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0B" w:rsidRDefault="0092350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080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2350B">
        <w:tc>
          <w:tcPr>
            <w:tcW w:w="10800" w:type="dxa"/>
            <w:shd w:val="clear" w:color="auto" w:fill="F2F2F2"/>
          </w:tcPr>
          <w:p w:rsidR="0092350B" w:rsidRDefault="0092350B">
            <w:pPr>
              <w:spacing w:line="17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VIRGINIA COMMONWEALTH UNIVERSITY</w:t>
            </w:r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UNIVERSITY and ACADEMIC PROFESSIONALS </w:t>
            </w:r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EMPLOYEE GRIEVANCE FORM</w:t>
            </w:r>
          </w:p>
          <w:p w:rsidR="0092350B" w:rsidRDefault="0092350B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92350B" w:rsidRDefault="0092350B">
      <w:pPr>
        <w:spacing w:line="216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080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1080"/>
        <w:gridCol w:w="1980"/>
        <w:gridCol w:w="2790"/>
      </w:tblGrid>
      <w:tr w:rsidR="0092350B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350B" w:rsidRDefault="00E37738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 xml:space="preserve">University and Academic Professionals filing a grievance should consult the Dispute Resolution Guidelines (insert link) and should also consult with VCU Human Resource Employee Relations 804-828-1510. Grievances must be submitted within 30 calendar days of the date the employee knew or should have known of the issue being grieved.  </w:t>
            </w:r>
          </w:p>
          <w:p w:rsidR="0092350B" w:rsidRDefault="0092350B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</w:p>
        </w:tc>
      </w:tr>
      <w:tr w:rsidR="0092350B">
        <w:trPr>
          <w:trHeight w:val="400"/>
        </w:trPr>
        <w:tc>
          <w:tcPr>
            <w:tcW w:w="6030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Full Name: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Job Title:</w:t>
            </w:r>
          </w:p>
        </w:tc>
      </w:tr>
      <w:tr w:rsidR="0092350B">
        <w:trPr>
          <w:trHeight w:val="400"/>
        </w:trPr>
        <w:tc>
          <w:tcPr>
            <w:tcW w:w="60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School/Division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of Supervisor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 Contact Info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900"/>
        </w:trPr>
        <w:tc>
          <w:tcPr>
            <w:tcW w:w="495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Work Telephone No.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       )           -             ext.  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Work E-mail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Telephone No.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        )           -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E-mail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49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Action Occurred: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Informal Dispute Resolution Competed Date:  _______________________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Type ________ One-on-One Meeting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_________ Facilitated Discussion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_________ Mediation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 issues 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The facts supporting this are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70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The outcome I want is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</w:tc>
      </w:tr>
      <w:tr w:rsidR="0092350B">
        <w:trPr>
          <w:trHeight w:val="260"/>
        </w:trPr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2350B" w:rsidRDefault="00E37738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 xml:space="preserve">   </w:t>
            </w:r>
          </w:p>
          <w:p w:rsidR="0092350B" w:rsidRDefault="0092350B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</w:p>
        </w:tc>
      </w:tr>
      <w:tr w:rsidR="0092350B">
        <w:trPr>
          <w:trHeight w:val="280"/>
        </w:trPr>
        <w:tc>
          <w:tcPr>
            <w:tcW w:w="10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If you wish to file this grievance with VCU HR Employee Relations due to discrimination, harassment or retaliation by your immediate supervisor, please initial here _______.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2350B" w:rsidRDefault="0092350B">
      <w:pPr>
        <w:spacing w:line="216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0393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"/>
        <w:gridCol w:w="93"/>
        <w:gridCol w:w="1004"/>
        <w:gridCol w:w="595"/>
        <w:gridCol w:w="174"/>
        <w:gridCol w:w="447"/>
        <w:gridCol w:w="1147"/>
        <w:gridCol w:w="65"/>
        <w:gridCol w:w="1482"/>
        <w:gridCol w:w="47"/>
        <w:gridCol w:w="225"/>
        <w:gridCol w:w="1618"/>
        <w:gridCol w:w="1618"/>
        <w:gridCol w:w="1622"/>
      </w:tblGrid>
      <w:tr w:rsidR="0092350B">
        <w:trPr>
          <w:trHeight w:val="3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50B" w:rsidRDefault="00E37738">
            <w:pPr>
              <w:spacing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One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8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672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Response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Level One Administrator’s 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)         -                     ext.  </w:t>
            </w:r>
          </w:p>
        </w:tc>
      </w:tr>
      <w:tr w:rsidR="0092350B">
        <w:trPr>
          <w:trHeight w:val="28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3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  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response (check one):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conclude my grievance and am returning it to the VCU Human Resources Office.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2350B" w:rsidRDefault="00E37738">
            <w:pPr>
              <w:spacing w:before="1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advance my grievance to the second level.</w:t>
            </w: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Employee’s comments (optional - [</w:t>
            </w:r>
            <w:r>
              <w:rPr>
                <w:rFonts w:ascii="Arial" w:eastAsia="Arial" w:hAnsi="Arial" w:cs="Arial"/>
                <w:sz w:val="16"/>
                <w:szCs w:val="16"/>
              </w:rPr>
              <w:t>use attachments if necessary])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2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jc w:val="center"/>
              <w:rPr>
                <w:rFonts w:ascii="Arial" w:eastAsia="Arial" w:hAnsi="Arial" w:cs="Arial"/>
                <w:b/>
                <w:i/>
                <w:sz w:val="4"/>
                <w:szCs w:val="4"/>
              </w:rPr>
            </w:pPr>
          </w:p>
          <w:p w:rsidR="0092350B" w:rsidRDefault="00E37738">
            <w:pPr>
              <w:tabs>
                <w:tab w:val="left" w:pos="3668"/>
              </w:tabs>
              <w:spacing w:line="21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NOTE:  The employee must deliver this form to the proper person or office within ten (10) business days of receiving the Level One response.</w:t>
            </w:r>
          </w:p>
        </w:tc>
      </w:tr>
      <w:tr w:rsidR="0092350B"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sz w:val="18"/>
                <w:szCs w:val="18"/>
              </w:rPr>
            </w:pP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92350B"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jc w:val="right"/>
              <w:rPr>
                <w:sz w:val="6"/>
                <w:szCs w:val="6"/>
              </w:rPr>
            </w:pPr>
          </w:p>
          <w:p w:rsidR="0092350B" w:rsidRDefault="00E37738">
            <w:pPr>
              <w:spacing w:line="216" w:lineRule="auto"/>
              <w:ind w:right="-54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noProof/>
              </w:rPr>
              <w:lastRenderedPageBreak/>
              <w:drawing>
                <wp:inline distT="0" distB="0" distL="114300" distR="114300">
                  <wp:extent cx="495300" cy="508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50B" w:rsidRDefault="00E37738">
            <w:pPr>
              <w:spacing w:line="216" w:lineRule="auto"/>
              <w:ind w:right="-54"/>
            </w:pPr>
            <w:r>
              <w:lastRenderedPageBreak/>
              <w:t>Insert VCU logo here</w:t>
            </w: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</w:pPr>
          </w:p>
        </w:tc>
        <w:tc>
          <w:tcPr>
            <w:tcW w:w="10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jc w:val="center"/>
            </w:pPr>
          </w:p>
          <w:p w:rsidR="0092350B" w:rsidRDefault="00E37738">
            <w:pPr>
              <w:spacing w:line="21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II</w:t>
            </w: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2350B">
        <w:trPr>
          <w:trHeight w:val="26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536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4941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Meeting:</w:t>
            </w:r>
          </w:p>
        </w:tc>
      </w:tr>
      <w:tr w:rsidR="0092350B">
        <w:trPr>
          <w:trHeight w:val="26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Response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of Level II Administrator</w:t>
            </w:r>
          </w:p>
        </w:tc>
      </w:tr>
      <w:tr w:rsidR="0092350B">
        <w:trPr>
          <w:trHeight w:val="240"/>
        </w:trPr>
        <w:tc>
          <w:tcPr>
            <w:tcW w:w="83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Level II Administrator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  )         -                     ext.</w:t>
            </w:r>
          </w:p>
        </w:tc>
      </w:tr>
      <w:tr w:rsidR="0092350B">
        <w:trPr>
          <w:trHeight w:val="22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 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response (check one):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conclude my grievance and am returning it to the VCU Human Resources Office.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before="40"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I advance my grievance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Employee’s comments (optional - [</w:t>
            </w:r>
            <w:r>
              <w:rPr>
                <w:rFonts w:ascii="Arial" w:eastAsia="Arial" w:hAnsi="Arial" w:cs="Arial"/>
                <w:sz w:val="16"/>
                <w:szCs w:val="16"/>
              </w:rPr>
              <w:t>use attachments if necessary])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50B" w:rsidRDefault="0092350B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ind w:right="-54"/>
              <w:jc w:val="center"/>
              <w:rPr>
                <w:rFonts w:ascii="Arial" w:eastAsia="Arial" w:hAnsi="Arial" w:cs="Arial"/>
                <w:b/>
                <w:i/>
                <w:sz w:val="4"/>
                <w:szCs w:val="4"/>
              </w:rPr>
            </w:pPr>
          </w:p>
          <w:p w:rsidR="0092350B" w:rsidRDefault="00E37738">
            <w:pPr>
              <w:spacing w:line="216" w:lineRule="auto"/>
              <w:ind w:right="-5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NOTE:  The employee must deliver this form to the proper person or office within ten (10) business days of receiving the Level Two response.</w:t>
            </w:r>
          </w:p>
        </w:tc>
      </w:tr>
    </w:tbl>
    <w:p w:rsidR="0092350B" w:rsidRDefault="0092350B">
      <w:pPr>
        <w:spacing w:line="216" w:lineRule="auto"/>
        <w:ind w:right="-54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0785" w:type="dxa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25"/>
        <w:gridCol w:w="780"/>
        <w:gridCol w:w="1170"/>
        <w:gridCol w:w="1980"/>
        <w:gridCol w:w="2340"/>
        <w:gridCol w:w="3120"/>
      </w:tblGrid>
      <w:tr w:rsidR="0092350B">
        <w:trPr>
          <w:trHeight w:val="22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051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350B" w:rsidRDefault="00E37738">
            <w:pPr>
              <w:spacing w:line="216" w:lineRule="auto"/>
              <w:ind w:right="-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III – Panel Review</w:t>
            </w:r>
          </w:p>
        </w:tc>
      </w:tr>
      <w:tr w:rsidR="0092350B">
        <w:trPr>
          <w:trHeight w:val="26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2350B" w:rsidRDefault="00E37738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744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________ Grievance qualifies for a Panel Review Hearing 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 Grievance does not qualify for a Panel Review Hearing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VCU HR 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  )         -                     ext.</w:t>
            </w:r>
          </w:p>
        </w:tc>
      </w:tr>
      <w:tr w:rsidR="0092350B">
        <w:trPr>
          <w:trHeight w:val="22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Panel Convened 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Panel Hearing Date 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Panel Recommendation – See attached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CHRO Decision – See attached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CHRO Signature ________________________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before="40"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8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350B" w:rsidRDefault="0092350B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92350B">
        <w:trPr>
          <w:trHeight w:val="28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92350B">
        <w:trPr>
          <w:trHeight w:val="18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350B" w:rsidRDefault="0092350B">
            <w:pPr>
              <w:ind w:right="-5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2350B" w:rsidRDefault="0092350B">
      <w:pPr>
        <w:spacing w:line="216" w:lineRule="auto"/>
        <w:ind w:right="-54"/>
        <w:rPr>
          <w:rFonts w:ascii="Arial" w:eastAsia="Arial" w:hAnsi="Arial" w:cs="Arial"/>
          <w:i/>
          <w:sz w:val="12"/>
          <w:szCs w:val="12"/>
        </w:rPr>
      </w:pPr>
    </w:p>
    <w:sectPr w:rsidR="0092350B">
      <w:pgSz w:w="12240" w:h="15840"/>
      <w:pgMar w:top="288" w:right="1152" w:bottom="28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B"/>
    <w:rsid w:val="001F5BAE"/>
    <w:rsid w:val="0092350B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504A0-7962-4F7E-B8DA-2164C3E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Ishneila Moore</dc:creator>
  <cp:lastModifiedBy>Carolyn A Conlon</cp:lastModifiedBy>
  <cp:revision>2</cp:revision>
  <dcterms:created xsi:type="dcterms:W3CDTF">2017-10-25T13:49:00Z</dcterms:created>
  <dcterms:modified xsi:type="dcterms:W3CDTF">2017-10-25T13:49:00Z</dcterms:modified>
</cp:coreProperties>
</file>